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777D" w14:textId="54D5C0F2" w:rsidR="008F0E66" w:rsidRDefault="008F0E66" w:rsidP="008F0E66">
      <w:pPr>
        <w:pStyle w:val="NormalWeb"/>
        <w:shd w:val="clear" w:color="auto" w:fill="FFFFFF"/>
        <w:spacing w:before="180" w:beforeAutospacing="0" w:after="180" w:afterAutospacing="0"/>
        <w:jc w:val="center"/>
        <w:rPr>
          <w:rFonts w:ascii="Helvetica" w:hAnsi="Helvetica" w:cs="Helvetica"/>
          <w:b/>
          <w:bCs/>
          <w:color w:val="2D3B45"/>
          <w:sz w:val="32"/>
          <w:szCs w:val="32"/>
        </w:rPr>
      </w:pPr>
      <w:r w:rsidRPr="008F0E66">
        <w:rPr>
          <w:rFonts w:ascii="Helvetica" w:hAnsi="Helvetica" w:cs="Helvetica"/>
          <w:b/>
          <w:bCs/>
          <w:color w:val="2D3B45"/>
          <w:sz w:val="32"/>
          <w:szCs w:val="32"/>
        </w:rPr>
        <w:t>Student Conduct at Extracurricular events</w:t>
      </w:r>
    </w:p>
    <w:p w14:paraId="2757DB0F" w14:textId="707B8B70" w:rsidR="008F0E66" w:rsidRDefault="008F0E66" w:rsidP="008F0E66">
      <w:pPr>
        <w:pStyle w:val="NormalWeb"/>
        <w:shd w:val="clear" w:color="auto" w:fill="FFFFFF"/>
        <w:spacing w:before="180" w:beforeAutospacing="0" w:after="180" w:afterAutospacing="0"/>
        <w:jc w:val="center"/>
        <w:rPr>
          <w:rFonts w:ascii="Helvetica" w:hAnsi="Helvetica" w:cs="Helvetica"/>
          <w:b/>
          <w:bCs/>
          <w:color w:val="2D3B45"/>
          <w:sz w:val="32"/>
          <w:szCs w:val="32"/>
        </w:rPr>
      </w:pPr>
    </w:p>
    <w:p w14:paraId="350BE166" w14:textId="77777777" w:rsidR="008F0E66" w:rsidRDefault="008F0E66" w:rsidP="008F0E66">
      <w:pPr>
        <w:pStyle w:val="NormalWeb"/>
        <w:numPr>
          <w:ilvl w:val="0"/>
          <w:numId w:val="2"/>
        </w:numPr>
        <w:shd w:val="clear" w:color="auto" w:fill="FFFFFF"/>
        <w:rPr>
          <w:rFonts w:ascii="Helvetica" w:hAnsi="Helvetica" w:cs="Helvetica"/>
          <w:color w:val="333333"/>
        </w:rPr>
      </w:pPr>
      <w:r>
        <w:rPr>
          <w:rFonts w:ascii="Helvetica" w:hAnsi="Helvetica" w:cs="Helvetica"/>
          <w:color w:val="333333"/>
          <w:sz w:val="27"/>
          <w:szCs w:val="27"/>
        </w:rPr>
        <w:t>“When attending or participating in extracurricular and cocurricular activities on or off campus, district students are subject to district policies and regulations relating to student conduct. Students who violate district policies and regulations may be subject to discipline including, but not limited to, suspension, expulsion, transfer to alternative programs, or denial of participation in extracurricular or cocurricular activities in accordance with Board policy and administrative regulation. When appropriate, the Superintendent or designee shall notify local law enforcement.” (BP6145)</w:t>
      </w:r>
    </w:p>
    <w:p w14:paraId="4EA14258" w14:textId="77777777" w:rsidR="008F0E66" w:rsidRPr="008F0E66" w:rsidRDefault="008F0E66" w:rsidP="008F0E66">
      <w:pPr>
        <w:pStyle w:val="NormalWeb"/>
        <w:shd w:val="clear" w:color="auto" w:fill="FFFFFF"/>
        <w:spacing w:before="180" w:beforeAutospacing="0" w:after="180" w:afterAutospacing="0"/>
        <w:rPr>
          <w:rFonts w:ascii="Helvetica" w:hAnsi="Helvetica" w:cs="Helvetica"/>
          <w:b/>
          <w:bCs/>
          <w:color w:val="2D3B45"/>
        </w:rPr>
      </w:pPr>
    </w:p>
    <w:p w14:paraId="2BDA3469" w14:textId="77777777" w:rsidR="008F0E66" w:rsidRDefault="008F0E66" w:rsidP="008F0E66">
      <w:pPr>
        <w:jc w:val="center"/>
      </w:pPr>
    </w:p>
    <w:sectPr w:rsidR="008F0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E30E6"/>
    <w:multiLevelType w:val="multilevel"/>
    <w:tmpl w:val="391A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01B4A"/>
    <w:multiLevelType w:val="multilevel"/>
    <w:tmpl w:val="4286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935582">
    <w:abstractNumId w:val="0"/>
  </w:num>
  <w:num w:numId="2" w16cid:durableId="1373648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66"/>
    <w:rsid w:val="008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3325"/>
  <w15:chartTrackingRefBased/>
  <w15:docId w15:val="{4934A6A1-D7CD-4D31-80DE-549508E4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E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5249">
      <w:bodyDiv w:val="1"/>
      <w:marLeft w:val="0"/>
      <w:marRight w:val="0"/>
      <w:marTop w:val="0"/>
      <w:marBottom w:val="0"/>
      <w:divBdr>
        <w:top w:val="none" w:sz="0" w:space="0" w:color="auto"/>
        <w:left w:val="none" w:sz="0" w:space="0" w:color="auto"/>
        <w:bottom w:val="none" w:sz="0" w:space="0" w:color="auto"/>
        <w:right w:val="none" w:sz="0" w:space="0" w:color="auto"/>
      </w:divBdr>
      <w:divsChild>
        <w:div w:id="763066260">
          <w:marLeft w:val="0"/>
          <w:marRight w:val="0"/>
          <w:marTop w:val="0"/>
          <w:marBottom w:val="0"/>
          <w:divBdr>
            <w:top w:val="none" w:sz="0" w:space="0" w:color="auto"/>
            <w:left w:val="none" w:sz="0" w:space="0" w:color="auto"/>
            <w:bottom w:val="none" w:sz="0" w:space="0" w:color="auto"/>
            <w:right w:val="none" w:sz="0" w:space="0" w:color="auto"/>
          </w:divBdr>
          <w:divsChild>
            <w:div w:id="3113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3537">
      <w:bodyDiv w:val="1"/>
      <w:marLeft w:val="0"/>
      <w:marRight w:val="0"/>
      <w:marTop w:val="0"/>
      <w:marBottom w:val="0"/>
      <w:divBdr>
        <w:top w:val="none" w:sz="0" w:space="0" w:color="auto"/>
        <w:left w:val="none" w:sz="0" w:space="0" w:color="auto"/>
        <w:bottom w:val="none" w:sz="0" w:space="0" w:color="auto"/>
        <w:right w:val="none" w:sz="0" w:space="0" w:color="auto"/>
      </w:divBdr>
    </w:div>
    <w:div w:id="2087264833">
      <w:bodyDiv w:val="1"/>
      <w:marLeft w:val="0"/>
      <w:marRight w:val="0"/>
      <w:marTop w:val="0"/>
      <w:marBottom w:val="0"/>
      <w:divBdr>
        <w:top w:val="none" w:sz="0" w:space="0" w:color="auto"/>
        <w:left w:val="none" w:sz="0" w:space="0" w:color="auto"/>
        <w:bottom w:val="none" w:sz="0" w:space="0" w:color="auto"/>
        <w:right w:val="none" w:sz="0" w:space="0" w:color="auto"/>
      </w:divBdr>
      <w:divsChild>
        <w:div w:id="1778794841">
          <w:marLeft w:val="0"/>
          <w:marRight w:val="0"/>
          <w:marTop w:val="0"/>
          <w:marBottom w:val="0"/>
          <w:divBdr>
            <w:top w:val="none" w:sz="0" w:space="0" w:color="auto"/>
            <w:left w:val="none" w:sz="0" w:space="0" w:color="auto"/>
            <w:bottom w:val="none" w:sz="0" w:space="0" w:color="auto"/>
            <w:right w:val="none" w:sz="0" w:space="0" w:color="auto"/>
          </w:divBdr>
          <w:divsChild>
            <w:div w:id="14207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RodriguezIII, Richard</dc:creator>
  <cp:keywords/>
  <dc:description/>
  <cp:lastModifiedBy>RodriguezIII, Richard</cp:lastModifiedBy>
  <cp:revision>1</cp:revision>
  <dcterms:created xsi:type="dcterms:W3CDTF">2022-08-09T01:28:00Z</dcterms:created>
  <dcterms:modified xsi:type="dcterms:W3CDTF">2022-08-09T01:30:00Z</dcterms:modified>
</cp:coreProperties>
</file>